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78"/>
        <w:gridCol w:w="589"/>
        <w:gridCol w:w="208"/>
        <w:gridCol w:w="636"/>
        <w:gridCol w:w="175"/>
        <w:gridCol w:w="1242"/>
        <w:gridCol w:w="247"/>
        <w:gridCol w:w="462"/>
        <w:gridCol w:w="446"/>
        <w:gridCol w:w="4374"/>
        <w:gridCol w:w="1417"/>
        <w:gridCol w:w="142"/>
      </w:tblGrid>
      <w:tr w:rsidR="001611C5" w:rsidRPr="001611C5" w:rsidTr="00F57CD1">
        <w:trPr>
          <w:trHeight w:val="315"/>
        </w:trPr>
        <w:tc>
          <w:tcPr>
            <w:tcW w:w="17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1611C5" w:rsidRPr="001611C5" w:rsidTr="00F57CD1">
        <w:trPr>
          <w:trHeight w:val="315"/>
        </w:trPr>
        <w:tc>
          <w:tcPr>
            <w:tcW w:w="17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F57CD1">
        <w:trPr>
          <w:trHeight w:val="315"/>
        </w:trPr>
        <w:tc>
          <w:tcPr>
            <w:tcW w:w="17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F57CD1">
        <w:trPr>
          <w:trHeight w:val="315"/>
        </w:trPr>
        <w:tc>
          <w:tcPr>
            <w:tcW w:w="17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CE6DFB" w:rsidP="00F26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F26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1A2A72" w:rsidRPr="001611C5" w:rsidTr="00F57CD1">
        <w:trPr>
          <w:trHeight w:val="315"/>
        </w:trPr>
        <w:tc>
          <w:tcPr>
            <w:tcW w:w="17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A72" w:rsidRPr="001611C5" w:rsidRDefault="001A2A72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9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A2A72" w:rsidRDefault="001A2A72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2A72" w:rsidRPr="001611C5" w:rsidTr="00F57CD1">
        <w:trPr>
          <w:trHeight w:val="315"/>
        </w:trPr>
        <w:tc>
          <w:tcPr>
            <w:tcW w:w="109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2A72" w:rsidRDefault="001A2A72" w:rsidP="001A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 разделам, подразделам, целевым статьям и видам расходов функциональной классификации расходов бюдж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етов Российской Федерации на 202</w:t>
            </w:r>
            <w:r w:rsidR="00F26D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1A2A72" w:rsidRPr="00970E6C" w:rsidRDefault="001A2A72" w:rsidP="001A2A72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D1" w:rsidRPr="00F57CD1" w:rsidRDefault="00F57CD1" w:rsidP="00F57CD1">
            <w:pPr>
              <w:spacing w:after="0" w:line="240" w:lineRule="auto"/>
              <w:ind w:left="-128" w:firstLine="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ки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D1" w:rsidRDefault="00F57CD1" w:rsidP="00F57CD1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</w:p>
          <w:p w:rsid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</w:p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</w:t>
            </w:r>
            <w:r w:rsidRPr="00F57C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руб.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875755,20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64068,50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2658,40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1515,30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17563,00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17425,00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13319,00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30727,80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муниципальной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14151,00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Фонд оплаты труда государственных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15,60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D97ADD" w:rsidRPr="00D9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32582,80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1290,90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общества в Арамильском городском округе до 2024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20633,10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10886,10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77754,10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64135,10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64135,10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64135,10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28771,00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33273,00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2091,10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установка контейнеров для отработанных люминисцентных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573250,10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217493,10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217493,10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217340,10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20739,30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110830,70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83546,10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13303,10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69882,00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262900,00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262900,00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45678,00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217198,00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145363,00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26276,10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119086,90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58614,00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48229,00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64046,00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63446,00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30374,00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33072,00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20909,00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 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44965,00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44965,00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44965,00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44965,00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32913,00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6963,00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53679,30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45931,50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44159,80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43748,80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12394,40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12394,40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23864,70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7489,70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3710,80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176,50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2949,60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1496,10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584,70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439,90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132,80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7ADD" w:rsidRDefault="00F57CD1" w:rsidP="00D97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</w:t>
            </w:r>
            <w:r w:rsidR="00D9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спорта </w:t>
            </w:r>
          </w:p>
          <w:p w:rsidR="00F57CD1" w:rsidRPr="00F57CD1" w:rsidRDefault="00F57CD1" w:rsidP="00D97A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DD79F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F57CD1"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16210,00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DD79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F57CD1" w:rsidRPr="00F57CD1" w:rsidTr="00F57CD1">
        <w:trPr>
          <w:gridBefore w:val="1"/>
          <w:gridAfter w:val="1"/>
          <w:wBefore w:w="978" w:type="dxa"/>
          <w:wAfter w:w="142" w:type="dxa"/>
          <w:trHeight w:val="20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7CD1" w:rsidRPr="00F57CD1" w:rsidRDefault="00F57CD1" w:rsidP="00F57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7C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</w:tbl>
    <w:p w:rsidR="0008188B" w:rsidRDefault="0008188B" w:rsidP="00F57CD1"/>
    <w:sectPr w:rsidR="0008188B" w:rsidSect="00A05F56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65A" w:rsidRDefault="00D0065A" w:rsidP="001C6F29">
      <w:pPr>
        <w:spacing w:after="0" w:line="240" w:lineRule="auto"/>
      </w:pPr>
      <w:r>
        <w:separator/>
      </w:r>
    </w:p>
  </w:endnote>
  <w:endnote w:type="continuationSeparator" w:id="0">
    <w:p w:rsidR="00D0065A" w:rsidRDefault="00D0065A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730228"/>
      <w:docPartObj>
        <w:docPartGallery w:val="Page Numbers (Bottom of Page)"/>
        <w:docPartUnique/>
      </w:docPartObj>
    </w:sdtPr>
    <w:sdtEndPr/>
    <w:sdtContent>
      <w:p w:rsidR="00D0065A" w:rsidRDefault="00D006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ADD">
          <w:rPr>
            <w:noProof/>
          </w:rPr>
          <w:t>24</w:t>
        </w:r>
        <w:r>
          <w:fldChar w:fldCharType="end"/>
        </w:r>
      </w:p>
    </w:sdtContent>
  </w:sdt>
  <w:p w:rsidR="00D0065A" w:rsidRDefault="00D0065A">
    <w:pPr>
      <w:pStyle w:val="a5"/>
    </w:pPr>
  </w:p>
  <w:p w:rsidR="00D0065A" w:rsidRDefault="00D0065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65A" w:rsidRDefault="00D0065A" w:rsidP="001C6F29">
      <w:pPr>
        <w:spacing w:after="0" w:line="240" w:lineRule="auto"/>
      </w:pPr>
      <w:r>
        <w:separator/>
      </w:r>
    </w:p>
  </w:footnote>
  <w:footnote w:type="continuationSeparator" w:id="0">
    <w:p w:rsidR="00D0065A" w:rsidRDefault="00D0065A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44F19"/>
    <w:rsid w:val="0008188B"/>
    <w:rsid w:val="00096CE6"/>
    <w:rsid w:val="001611C5"/>
    <w:rsid w:val="001A2A72"/>
    <w:rsid w:val="001C6F29"/>
    <w:rsid w:val="001D7FF5"/>
    <w:rsid w:val="001E7705"/>
    <w:rsid w:val="002410AD"/>
    <w:rsid w:val="003508B2"/>
    <w:rsid w:val="00363EB3"/>
    <w:rsid w:val="003C03B1"/>
    <w:rsid w:val="005269F4"/>
    <w:rsid w:val="006645EE"/>
    <w:rsid w:val="006F31B3"/>
    <w:rsid w:val="006F6531"/>
    <w:rsid w:val="00741156"/>
    <w:rsid w:val="00883FBE"/>
    <w:rsid w:val="008B18B6"/>
    <w:rsid w:val="00950A83"/>
    <w:rsid w:val="00970E6C"/>
    <w:rsid w:val="00A05F56"/>
    <w:rsid w:val="00A271F6"/>
    <w:rsid w:val="00AA521B"/>
    <w:rsid w:val="00AB4DC3"/>
    <w:rsid w:val="00AF3394"/>
    <w:rsid w:val="00B60A2D"/>
    <w:rsid w:val="00C81201"/>
    <w:rsid w:val="00CA7C55"/>
    <w:rsid w:val="00CE6DFB"/>
    <w:rsid w:val="00D0065A"/>
    <w:rsid w:val="00D126DD"/>
    <w:rsid w:val="00D72664"/>
    <w:rsid w:val="00D916EB"/>
    <w:rsid w:val="00D97ADD"/>
    <w:rsid w:val="00DA5C2A"/>
    <w:rsid w:val="00DD79F1"/>
    <w:rsid w:val="00E760A5"/>
    <w:rsid w:val="00E76D81"/>
    <w:rsid w:val="00F2244E"/>
    <w:rsid w:val="00F26DD5"/>
    <w:rsid w:val="00F5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24</Pages>
  <Words>7567</Words>
  <Characters>43132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32</cp:revision>
  <cp:lastPrinted>2020-11-11T11:03:00Z</cp:lastPrinted>
  <dcterms:created xsi:type="dcterms:W3CDTF">2018-08-03T08:18:00Z</dcterms:created>
  <dcterms:modified xsi:type="dcterms:W3CDTF">2020-11-11T11:04:00Z</dcterms:modified>
</cp:coreProperties>
</file>